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FDE" w:rsidRPr="00F85982" w:rsidRDefault="00835FDE" w:rsidP="00835FDE">
      <w:pPr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F85982">
        <w:rPr>
          <w:rFonts w:asciiTheme="majorBidi" w:hAnsiTheme="majorBidi" w:cstheme="majorBidi"/>
          <w:sz w:val="24"/>
          <w:szCs w:val="24"/>
        </w:rPr>
        <w:t xml:space="preserve">Программа проведения мероприятия: </w:t>
      </w:r>
    </w:p>
    <w:p w:rsidR="00835FDE" w:rsidRPr="00F85982" w:rsidRDefault="00835FDE" w:rsidP="00835FDE">
      <w:pPr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0"/>
        <w:gridCol w:w="3750"/>
        <w:gridCol w:w="3395"/>
      </w:tblGrid>
      <w:tr w:rsidR="00835FDE" w:rsidRPr="00F85982" w:rsidTr="00654A50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DE" w:rsidRPr="000C5AA7" w:rsidRDefault="00835FDE" w:rsidP="00654A5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C5AA7">
              <w:rPr>
                <w:rFonts w:asciiTheme="majorBidi" w:hAnsiTheme="majorBidi" w:cstheme="majorBidi"/>
                <w:sz w:val="24"/>
                <w:szCs w:val="24"/>
              </w:rPr>
              <w:t>Время проведения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DE" w:rsidRPr="000C5AA7" w:rsidRDefault="00835FDE" w:rsidP="00654A5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C5AA7">
              <w:rPr>
                <w:rFonts w:asciiTheme="majorBidi" w:hAnsiTheme="majorBidi" w:cstheme="majorBidi"/>
                <w:sz w:val="24"/>
                <w:szCs w:val="24"/>
              </w:rPr>
              <w:t>Мероприятия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DE" w:rsidRPr="000C5AA7" w:rsidRDefault="00835FDE" w:rsidP="00654A5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C5AA7">
              <w:rPr>
                <w:rFonts w:asciiTheme="majorBidi" w:hAnsiTheme="majorBidi" w:cstheme="majorBidi"/>
                <w:sz w:val="24"/>
                <w:szCs w:val="24"/>
              </w:rPr>
              <w:t>Виды</w:t>
            </w:r>
          </w:p>
        </w:tc>
      </w:tr>
      <w:tr w:rsidR="00835FDE" w:rsidRPr="00F85982" w:rsidTr="00654A50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DE" w:rsidRPr="000C5AA7" w:rsidRDefault="00835FDE" w:rsidP="00654A5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C5AA7">
              <w:rPr>
                <w:rFonts w:asciiTheme="majorBidi" w:hAnsiTheme="majorBidi" w:cstheme="majorBidi"/>
                <w:sz w:val="24"/>
                <w:szCs w:val="24"/>
              </w:rPr>
              <w:t>11.30 -12.00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DE" w:rsidRPr="000C5AA7" w:rsidRDefault="00835FDE" w:rsidP="00654A5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C5AA7">
              <w:rPr>
                <w:rFonts w:asciiTheme="majorBidi" w:hAnsiTheme="majorBidi" w:cstheme="majorBidi"/>
                <w:sz w:val="24"/>
                <w:szCs w:val="24"/>
              </w:rPr>
              <w:t>Сбор участников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DE" w:rsidRPr="000C5AA7" w:rsidRDefault="00835FDE" w:rsidP="00654A5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35FDE" w:rsidRPr="00F85982" w:rsidTr="00654A50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DE" w:rsidRPr="000C5AA7" w:rsidRDefault="00835FDE" w:rsidP="00654A5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C5AA7">
              <w:rPr>
                <w:rFonts w:asciiTheme="majorBidi" w:hAnsiTheme="majorBidi" w:cstheme="majorBidi"/>
                <w:sz w:val="24"/>
                <w:szCs w:val="24"/>
              </w:rPr>
              <w:t>12.00 – 12.20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DE" w:rsidRPr="000C5AA7" w:rsidRDefault="00835FDE" w:rsidP="00654A5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C5AA7">
              <w:rPr>
                <w:rFonts w:asciiTheme="majorBidi" w:hAnsiTheme="majorBidi" w:cstheme="majorBidi"/>
                <w:sz w:val="24"/>
                <w:szCs w:val="24"/>
              </w:rPr>
              <w:t xml:space="preserve">Торжественно-траурные мероприятия, проводимые </w:t>
            </w:r>
            <w:proofErr w:type="spellStart"/>
            <w:r w:rsidRPr="000C5AA7">
              <w:rPr>
                <w:rFonts w:asciiTheme="majorBidi" w:hAnsiTheme="majorBidi" w:cstheme="majorBidi"/>
                <w:sz w:val="24"/>
                <w:szCs w:val="24"/>
              </w:rPr>
              <w:t>реконструкторами</w:t>
            </w:r>
            <w:proofErr w:type="spellEnd"/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DE" w:rsidRPr="000C5AA7" w:rsidRDefault="00835FDE" w:rsidP="00654A5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35FDE" w:rsidRPr="00F85982" w:rsidTr="00654A50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DE" w:rsidRPr="000C5AA7" w:rsidRDefault="00835FDE" w:rsidP="00654A5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C5AA7">
              <w:rPr>
                <w:rFonts w:asciiTheme="majorBidi" w:hAnsiTheme="majorBidi" w:cstheme="majorBidi"/>
                <w:sz w:val="24"/>
                <w:szCs w:val="24"/>
              </w:rPr>
              <w:t>12.20 – 12.40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DE" w:rsidRPr="000C5AA7" w:rsidRDefault="00835FDE" w:rsidP="00654A5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C5AA7">
              <w:rPr>
                <w:rFonts w:asciiTheme="majorBidi" w:hAnsiTheme="majorBidi" w:cstheme="majorBidi"/>
                <w:sz w:val="24"/>
                <w:szCs w:val="24"/>
              </w:rPr>
              <w:t>Парад представителей клубов военно-исторической реконструкции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DE" w:rsidRPr="000C5AA7" w:rsidRDefault="00835FDE" w:rsidP="00654A5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35FDE" w:rsidRPr="00F85982" w:rsidTr="00654A50">
        <w:trPr>
          <w:trHeight w:val="664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DE" w:rsidRPr="000C5AA7" w:rsidRDefault="00835FDE" w:rsidP="00654A5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C5AA7">
              <w:rPr>
                <w:rFonts w:asciiTheme="majorBidi" w:hAnsiTheme="majorBidi" w:cstheme="majorBidi"/>
                <w:sz w:val="24"/>
                <w:szCs w:val="24"/>
              </w:rPr>
              <w:t>12.40 - 13.00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DE" w:rsidRPr="000C5AA7" w:rsidRDefault="00835FDE" w:rsidP="00654A5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C5AA7">
              <w:rPr>
                <w:rFonts w:asciiTheme="majorBidi" w:hAnsiTheme="majorBidi" w:cstheme="majorBidi"/>
                <w:sz w:val="24"/>
                <w:szCs w:val="24"/>
              </w:rPr>
              <w:t xml:space="preserve">Торжественная церемония открытия. 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DE" w:rsidRPr="000C5AA7" w:rsidRDefault="00835FDE" w:rsidP="00654A50">
            <w:pPr>
              <w:pStyle w:val="a3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0C5AA7">
              <w:rPr>
                <w:rFonts w:asciiTheme="majorBidi" w:hAnsiTheme="majorBidi" w:cstheme="majorBidi"/>
                <w:sz w:val="24"/>
                <w:szCs w:val="24"/>
              </w:rPr>
              <w:t>Выступление официальных лиц, выступление творческих коллективов</w:t>
            </w:r>
          </w:p>
        </w:tc>
      </w:tr>
      <w:tr w:rsidR="00835FDE" w:rsidRPr="00F85982" w:rsidTr="00654A50">
        <w:trPr>
          <w:trHeight w:val="513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DE" w:rsidRPr="000C5AA7" w:rsidRDefault="00835FDE" w:rsidP="00654A5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13.00 – 18.00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DE" w:rsidRPr="000C5AA7" w:rsidRDefault="00835FDE" w:rsidP="00654A5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C5AA7">
              <w:rPr>
                <w:rFonts w:asciiTheme="majorBidi" w:hAnsiTheme="majorBidi" w:cstheme="majorBidi"/>
                <w:sz w:val="24"/>
                <w:szCs w:val="24"/>
              </w:rPr>
              <w:t>Театрализованная интерактивная демонстрация военного и бытового уклада с помощью декораций и реквизита в стилистике начала ХХ века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DE" w:rsidRPr="000C5AA7" w:rsidRDefault="00835FDE" w:rsidP="00654A5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C5AA7">
              <w:rPr>
                <w:rFonts w:asciiTheme="majorBidi" w:hAnsiTheme="majorBidi" w:cstheme="majorBidi"/>
                <w:sz w:val="24"/>
                <w:szCs w:val="24"/>
              </w:rPr>
              <w:t>1. Литературные и поэтические чтения авторов начала ХХ века.</w:t>
            </w:r>
            <w:r w:rsidRPr="000C5AA7">
              <w:rPr>
                <w:rFonts w:asciiTheme="majorBidi" w:hAnsiTheme="majorBidi" w:cstheme="majorBidi"/>
                <w:sz w:val="24"/>
                <w:szCs w:val="24"/>
              </w:rPr>
              <w:br/>
              <w:t xml:space="preserve">2. Модный показ гражданского исторического костюма начала ХХ века </w:t>
            </w:r>
            <w:r w:rsidRPr="000C5AA7">
              <w:rPr>
                <w:rFonts w:asciiTheme="majorBidi" w:hAnsiTheme="majorBidi" w:cstheme="majorBidi"/>
                <w:sz w:val="24"/>
                <w:szCs w:val="24"/>
              </w:rPr>
              <w:br/>
              <w:t>3. Дегустация блюд национальной русской кухни, популярной в начале ХХ века.</w:t>
            </w:r>
            <w:r w:rsidRPr="000C5AA7">
              <w:rPr>
                <w:rFonts w:asciiTheme="majorBidi" w:hAnsiTheme="majorBidi" w:cstheme="majorBidi"/>
                <w:sz w:val="24"/>
                <w:szCs w:val="24"/>
              </w:rPr>
              <w:br/>
              <w:t>4. Выступление творческих местных самодеятельных коллективов.</w:t>
            </w:r>
          </w:p>
        </w:tc>
      </w:tr>
      <w:tr w:rsidR="00835FDE" w:rsidRPr="00F85982" w:rsidTr="00654A50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DE" w:rsidRPr="00F85982" w:rsidRDefault="00835FDE" w:rsidP="00654A5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12.00 – 18.00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DE" w:rsidRPr="000C5AA7" w:rsidRDefault="00835FDE" w:rsidP="00654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AA7">
              <w:rPr>
                <w:rFonts w:ascii="Times New Roman" w:hAnsi="Times New Roman"/>
                <w:sz w:val="24"/>
                <w:szCs w:val="24"/>
              </w:rPr>
              <w:t xml:space="preserve">Исторически полевые лагеря основных стран-участниц Первой Мировой войны 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DE" w:rsidRPr="00F85982" w:rsidRDefault="00835FDE" w:rsidP="00654A5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Лагеря </w:t>
            </w:r>
            <w:r w:rsidRPr="000C5AA7">
              <w:rPr>
                <w:rFonts w:ascii="Times New Roman" w:hAnsi="Times New Roman"/>
                <w:sz w:val="24"/>
                <w:szCs w:val="24"/>
              </w:rPr>
              <w:t xml:space="preserve">Россия, Германия, Австро-Венгрия, Франция, Великобритания) -6 </w:t>
            </w:r>
            <w:proofErr w:type="spellStart"/>
            <w:r w:rsidRPr="000C5AA7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0C5AA7">
              <w:rPr>
                <w:rFonts w:ascii="Times New Roman" w:hAnsi="Times New Roman"/>
                <w:sz w:val="24"/>
                <w:szCs w:val="24"/>
              </w:rPr>
              <w:br/>
              <w:t>Лагерь кавалерийских подразделений; (не менее 10 чел.)</w:t>
            </w:r>
          </w:p>
        </w:tc>
      </w:tr>
      <w:tr w:rsidR="00835FDE" w:rsidRPr="00F85982" w:rsidTr="00654A50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DE" w:rsidRDefault="00835FDE" w:rsidP="00654A5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14.00 - 15.00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DE" w:rsidRPr="000C5AA7" w:rsidRDefault="00835FDE" w:rsidP="00654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AA7">
              <w:rPr>
                <w:rFonts w:ascii="Times New Roman" w:hAnsi="Times New Roman"/>
                <w:sz w:val="24"/>
                <w:szCs w:val="24"/>
              </w:rPr>
              <w:t xml:space="preserve">Реконструкция боев между воюющими сторонами Первой Мировой Войны в период 1914 -1918 гг. 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DE" w:rsidRPr="000C5AA7" w:rsidRDefault="00835FDE" w:rsidP="00654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AA7">
              <w:rPr>
                <w:rFonts w:ascii="Times New Roman" w:hAnsi="Times New Roman"/>
                <w:sz w:val="24"/>
                <w:szCs w:val="24"/>
              </w:rPr>
              <w:t>Реконструкция сражения с использованием легких фортификационных сооружений и их имитаций между, частями русской императорской армией и частями австрийской и германской армий.</w:t>
            </w:r>
          </w:p>
        </w:tc>
      </w:tr>
      <w:tr w:rsidR="00835FDE" w:rsidRPr="00F85982" w:rsidTr="00654A50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DE" w:rsidRPr="000C5AA7" w:rsidRDefault="00835FDE" w:rsidP="00654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AA7">
              <w:rPr>
                <w:rFonts w:ascii="Times New Roman" w:hAnsi="Times New Roman"/>
                <w:sz w:val="24"/>
                <w:szCs w:val="24"/>
              </w:rPr>
              <w:t>17.00 - 18.00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DE" w:rsidRPr="000C5AA7" w:rsidRDefault="00835FDE" w:rsidP="00654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AA7">
              <w:rPr>
                <w:rFonts w:ascii="Times New Roman" w:hAnsi="Times New Roman"/>
                <w:sz w:val="24"/>
                <w:szCs w:val="24"/>
              </w:rPr>
              <w:t xml:space="preserve">Реконструкция боев между воюющими сторонами Первой Мировой Войны в период 1914 -1918 гг. 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DE" w:rsidRPr="000C5AA7" w:rsidRDefault="00835FDE" w:rsidP="00654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AA7">
              <w:rPr>
                <w:rFonts w:ascii="Times New Roman" w:hAnsi="Times New Roman"/>
                <w:sz w:val="24"/>
                <w:szCs w:val="24"/>
              </w:rPr>
              <w:t xml:space="preserve">Реконструкция сражения с использованием легких фортификационных сооружений и их имитаций между, частями стран </w:t>
            </w:r>
            <w:proofErr w:type="spellStart"/>
            <w:r w:rsidRPr="000C5AA7">
              <w:rPr>
                <w:rFonts w:ascii="Times New Roman" w:hAnsi="Times New Roman"/>
                <w:sz w:val="24"/>
                <w:szCs w:val="24"/>
              </w:rPr>
              <w:t>антигерманской</w:t>
            </w:r>
            <w:proofErr w:type="spellEnd"/>
            <w:r w:rsidRPr="000C5AA7">
              <w:rPr>
                <w:rFonts w:ascii="Times New Roman" w:hAnsi="Times New Roman"/>
                <w:sz w:val="24"/>
                <w:szCs w:val="24"/>
              </w:rPr>
              <w:t xml:space="preserve"> коалиции и частями австрийской и германской армий</w:t>
            </w:r>
          </w:p>
        </w:tc>
      </w:tr>
    </w:tbl>
    <w:p w:rsidR="009E0241" w:rsidRDefault="009E0241">
      <w:bookmarkStart w:id="0" w:name="_GoBack"/>
      <w:bookmarkEnd w:id="0"/>
    </w:p>
    <w:sectPr w:rsidR="009E0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FDE"/>
    <w:rsid w:val="00835FDE"/>
    <w:rsid w:val="009E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96BA2A-36A8-4909-BD0D-4C3BC8636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FD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F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waheed</dc:creator>
  <cp:keywords/>
  <dc:description/>
  <cp:lastModifiedBy>waheed</cp:lastModifiedBy>
  <cp:revision>1</cp:revision>
  <dcterms:created xsi:type="dcterms:W3CDTF">2019-07-28T20:24:00Z</dcterms:created>
  <dcterms:modified xsi:type="dcterms:W3CDTF">2019-07-28T20:25:00Z</dcterms:modified>
</cp:coreProperties>
</file>